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932" w:rsidRDefault="00BE4ACF">
      <w:r>
        <w:t>Martin Roberts</w:t>
      </w:r>
    </w:p>
    <w:p w:rsidR="00BE4ACF" w:rsidRDefault="00BE4ACF">
      <w:r>
        <w:t>AP English Literature &amp; Composition</w:t>
      </w:r>
    </w:p>
    <w:p w:rsidR="00BE4ACF" w:rsidRDefault="00BE4ACF">
      <w:r>
        <w:t>Composition: Literary Analysis Essay</w:t>
      </w:r>
    </w:p>
    <w:p w:rsidR="00BE4ACF" w:rsidRDefault="00BE4ACF">
      <w:r>
        <w:t>05 October 2009</w:t>
      </w:r>
    </w:p>
    <w:p w:rsidR="00BE4ACF" w:rsidRDefault="00BE4ACF"/>
    <w:p w:rsidR="00BE4ACF" w:rsidRDefault="00BE4ACF" w:rsidP="00BE4ACF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BE4ACF" w:rsidRDefault="00BE4ACF" w:rsidP="00BE4ACF">
      <w:pPr>
        <w:jc w:val="center"/>
        <w:rPr>
          <w:b/>
          <w:u w:val="single"/>
        </w:rPr>
      </w:pPr>
    </w:p>
    <w:p w:rsidR="00BE4ACF" w:rsidRDefault="00BE4ACF" w:rsidP="00BE4ACF">
      <w:r>
        <w:rPr>
          <w:b/>
          <w:u w:val="single"/>
        </w:rPr>
        <w:t>11.2 Pronoun/Antecedent Agreement</w:t>
      </w:r>
    </w:p>
    <w:p w:rsidR="00BE4ACF" w:rsidRDefault="00BE4ACF" w:rsidP="00BE4ACF"/>
    <w:p w:rsidR="00BE4ACF" w:rsidRDefault="00BE4ACF" w:rsidP="00BE4ACF">
      <w:r>
        <w:t xml:space="preserve">MY SENTENCE:  </w:t>
      </w:r>
      <w:r w:rsidRPr="00BE4ACF">
        <w:rPr>
          <w:b/>
          <w:u w:val="single"/>
        </w:rPr>
        <w:t>A round character</w:t>
      </w:r>
      <w:r>
        <w:t xml:space="preserve"> is very complex and many sided; </w:t>
      </w:r>
      <w:r w:rsidRPr="00BE4ACF">
        <w:rPr>
          <w:b/>
          <w:u w:val="single"/>
        </w:rPr>
        <w:t>they</w:t>
      </w:r>
      <w:r>
        <w:t xml:space="preserve"> have the three-dimensional quality of real people.</w:t>
      </w:r>
    </w:p>
    <w:p w:rsidR="00BE4ACF" w:rsidRDefault="00BE4ACF" w:rsidP="00BE4ACF"/>
    <w:p w:rsidR="00BE4ACF" w:rsidRPr="006D45C9" w:rsidRDefault="00BE4ACF" w:rsidP="00BE4ACF">
      <w:pPr>
        <w:autoSpaceDE w:val="0"/>
        <w:autoSpaceDN w:val="0"/>
        <w:adjustRightInd w:val="0"/>
      </w:pPr>
      <w:r>
        <w:t xml:space="preserve">EXPLANATION:  A pronoun should agree in number, gender, and person with its antecedent.  </w:t>
      </w:r>
      <w:r w:rsidRPr="00BE4ACF">
        <w:rPr>
          <w:rFonts w:cs="Frutiger-Bold"/>
          <w:bCs/>
        </w:rPr>
        <w:t xml:space="preserve">Singular pronouns refer to singular antecedents. </w:t>
      </w:r>
      <w:r>
        <w:rPr>
          <w:rFonts w:cs="Frutiger-Bold"/>
          <w:bCs/>
        </w:rPr>
        <w:t xml:space="preserve"> </w:t>
      </w:r>
      <w:r w:rsidRPr="00BE4ACF">
        <w:rPr>
          <w:rFonts w:cs="Frutiger-Bold"/>
          <w:bCs/>
        </w:rPr>
        <w:t>Plural pronouns</w:t>
      </w:r>
      <w:r>
        <w:rPr>
          <w:rFonts w:cs="Frutiger-Bold"/>
          <w:bCs/>
        </w:rPr>
        <w:t xml:space="preserve"> </w:t>
      </w:r>
      <w:r w:rsidRPr="00BE4ACF">
        <w:rPr>
          <w:rFonts w:cs="Frutiger-Bold"/>
          <w:bCs/>
        </w:rPr>
        <w:t>refer to plural antecedents.</w:t>
      </w:r>
      <w:r w:rsidR="006D45C9">
        <w:rPr>
          <w:rFonts w:cs="Frutiger-Bold"/>
          <w:bCs/>
        </w:rPr>
        <w:t xml:space="preserve">  I got my information from </w:t>
      </w:r>
      <w:r w:rsidR="006D45C9">
        <w:rPr>
          <w:rFonts w:cs="Frutiger-Bold"/>
          <w:bCs/>
          <w:i/>
        </w:rPr>
        <w:t>Hold Handbook</w:t>
      </w:r>
      <w:r w:rsidR="006D45C9">
        <w:rPr>
          <w:rFonts w:cs="Frutiger-Bold"/>
          <w:bCs/>
        </w:rPr>
        <w:t xml:space="preserve"> on page 124.</w:t>
      </w:r>
    </w:p>
    <w:p w:rsidR="00BE4ACF" w:rsidRDefault="00BE4ACF" w:rsidP="00BE4ACF"/>
    <w:p w:rsidR="00BE4ACF" w:rsidRDefault="00BE4ACF" w:rsidP="00BE4ACF">
      <w:r>
        <w:t xml:space="preserve">REVISED EXAMPLE:  </w:t>
      </w:r>
      <w:r w:rsidRPr="00BE4ACF">
        <w:rPr>
          <w:b/>
          <w:u w:val="single"/>
        </w:rPr>
        <w:t>Round characters</w:t>
      </w:r>
      <w:r>
        <w:t xml:space="preserve"> are very complex and many sided; </w:t>
      </w:r>
      <w:r w:rsidRPr="00BE4ACF">
        <w:rPr>
          <w:b/>
          <w:u w:val="single"/>
        </w:rPr>
        <w:t>they</w:t>
      </w:r>
      <w:r w:rsidRPr="00BE4ACF">
        <w:rPr>
          <w:b/>
        </w:rPr>
        <w:t xml:space="preserve"> </w:t>
      </w:r>
      <w:r>
        <w:t>have the three-dimensional quality of real people.</w:t>
      </w:r>
    </w:p>
    <w:p w:rsidR="00BE4ACF" w:rsidRDefault="00BE4ACF" w:rsidP="00BE4ACF"/>
    <w:p w:rsidR="00BE4ACF" w:rsidRPr="00BE4ACF" w:rsidRDefault="00BE4ACF" w:rsidP="00BE4ACF">
      <w:r>
        <w:t xml:space="preserve">ORIGINAL EXAMPLE:  </w:t>
      </w:r>
      <w:r w:rsidRPr="00BE4ACF">
        <w:rPr>
          <w:b/>
          <w:u w:val="single"/>
        </w:rPr>
        <w:t>The doctor</w:t>
      </w:r>
      <w:r>
        <w:t xml:space="preserve"> said that I was sick, and </w:t>
      </w:r>
      <w:r w:rsidRPr="00BE4ACF">
        <w:rPr>
          <w:b/>
          <w:u w:val="single"/>
        </w:rPr>
        <w:t>he</w:t>
      </w:r>
      <w:r>
        <w:t xml:space="preserve"> gave me medicine.</w:t>
      </w:r>
    </w:p>
    <w:sectPr w:rsidR="00BE4ACF" w:rsidRPr="00BE4ACF" w:rsidSect="00197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utiger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4ACF"/>
    <w:rsid w:val="00197932"/>
    <w:rsid w:val="00595912"/>
    <w:rsid w:val="006D45C9"/>
    <w:rsid w:val="009A0FFF"/>
    <w:rsid w:val="00A33F52"/>
    <w:rsid w:val="00BE4ACF"/>
    <w:rsid w:val="00C27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9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Roberts</dc:creator>
  <cp:keywords/>
  <dc:description/>
  <cp:lastModifiedBy>Martin Roberts</cp:lastModifiedBy>
  <cp:revision>3</cp:revision>
  <dcterms:created xsi:type="dcterms:W3CDTF">2009-10-28T22:33:00Z</dcterms:created>
  <dcterms:modified xsi:type="dcterms:W3CDTF">2009-10-28T22:59:00Z</dcterms:modified>
</cp:coreProperties>
</file>